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A5" w:rsidRDefault="006C7E96" w:rsidP="00A02FA5">
      <w:pPr>
        <w:rPr>
          <w:rFonts w:ascii="Aaux Pro-Regular" w:hAnsi="Aaux Pro-Regular"/>
          <w:sz w:val="20"/>
        </w:rPr>
      </w:pPr>
      <w:r>
        <w:rPr>
          <w:rFonts w:ascii="Aaux Pro-Regular" w:hAnsi="Aaux Pro-Regular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-914400</wp:posOffset>
            </wp:positionV>
            <wp:extent cx="3022600" cy="10058400"/>
            <wp:effectExtent l="19050" t="0" r="6350" b="0"/>
            <wp:wrapNone/>
            <wp:docPr id="1" name="" descr="Agenda template (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da template (A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FA5" w:rsidRDefault="00A02FA5" w:rsidP="00A02FA5">
      <w:pPr>
        <w:rPr>
          <w:rFonts w:ascii="Aaux Pro-Regular" w:hAnsi="Aaux Pro-Regular"/>
          <w:sz w:val="20"/>
        </w:rPr>
      </w:pPr>
    </w:p>
    <w:p w:rsidR="00A02FA5" w:rsidRDefault="00A02FA5" w:rsidP="00A02FA5">
      <w:pPr>
        <w:rPr>
          <w:rFonts w:ascii="Aaux Pro-Regular" w:hAnsi="Aaux Pro-Regular"/>
          <w:sz w:val="20"/>
        </w:rPr>
      </w:pPr>
    </w:p>
    <w:p w:rsidR="00A02FA5" w:rsidRDefault="00A02FA5" w:rsidP="00A02FA5">
      <w:pPr>
        <w:rPr>
          <w:rFonts w:ascii="Aaux Pro-Regular" w:hAnsi="Aaux Pro-Regular"/>
          <w:sz w:val="20"/>
        </w:rPr>
      </w:pPr>
    </w:p>
    <w:p w:rsidR="00A02FA5" w:rsidRDefault="00A02FA5" w:rsidP="00A02FA5">
      <w:pPr>
        <w:rPr>
          <w:rFonts w:ascii="Aaux Pro-Regular" w:hAnsi="Aaux Pro-Regular"/>
          <w:sz w:val="20"/>
        </w:rPr>
      </w:pPr>
    </w:p>
    <w:p w:rsidR="008358F8" w:rsidRDefault="00997D45" w:rsidP="008358F8">
      <w:pPr>
        <w:ind w:left="-360"/>
        <w:rPr>
          <w:rFonts w:ascii="Aaux Pro-Regular" w:hAnsi="Aaux Pro-Regular"/>
          <w:color w:val="17365D" w:themeColor="text2" w:themeShade="BF"/>
          <w:sz w:val="20"/>
        </w:rPr>
      </w:pPr>
      <w:r w:rsidRPr="00997D45">
        <w:rPr>
          <w:rFonts w:ascii="Aaux Pro-Regular" w:hAnsi="Aaux Pro-Regular"/>
          <w:color w:val="17365D" w:themeColor="text2" w:themeShade="BF"/>
          <w:sz w:val="20"/>
        </w:rPr>
        <w:t xml:space="preserve">                           </w:t>
      </w:r>
    </w:p>
    <w:p w:rsidR="003B03C7" w:rsidRPr="00997D45" w:rsidRDefault="008358F8" w:rsidP="008358F8">
      <w:pPr>
        <w:ind w:left="-360"/>
        <w:rPr>
          <w:rFonts w:ascii="Aaux Pro-Regular" w:hAnsi="Aaux Pro-Regular"/>
          <w:b/>
          <w:color w:val="365F91" w:themeColor="accent1" w:themeShade="BF"/>
          <w:sz w:val="28"/>
          <w:szCs w:val="28"/>
        </w:rPr>
      </w:pPr>
      <w:r>
        <w:rPr>
          <w:rFonts w:ascii="Aaux Pro-Regular" w:hAnsi="Aaux Pro-Regular"/>
          <w:color w:val="17365D" w:themeColor="text2" w:themeShade="BF"/>
          <w:sz w:val="20"/>
        </w:rPr>
        <w:t xml:space="preserve">                                                    </w:t>
      </w:r>
      <w:r w:rsidR="00997D45" w:rsidRPr="00997D45">
        <w:rPr>
          <w:rFonts w:ascii="Aaux Pro-Regular" w:hAnsi="Aaux Pro-Regular"/>
          <w:color w:val="17365D" w:themeColor="text2" w:themeShade="BF"/>
          <w:sz w:val="20"/>
        </w:rPr>
        <w:t xml:space="preserve">    </w:t>
      </w:r>
      <w:r w:rsidR="00997D45" w:rsidRPr="00997D45">
        <w:rPr>
          <w:rFonts w:ascii="Aaux Pro-Regular" w:hAnsi="Aaux Pro-Regular"/>
          <w:b/>
          <w:color w:val="365F91" w:themeColor="accent1" w:themeShade="BF"/>
          <w:sz w:val="28"/>
          <w:szCs w:val="28"/>
        </w:rPr>
        <w:t>MBA PROGRAMS and DETAILS</w:t>
      </w:r>
    </w:p>
    <w:p w:rsidR="008358F8" w:rsidRDefault="008358F8" w:rsidP="008358F8">
      <w:pPr>
        <w:jc w:val="both"/>
        <w:rPr>
          <w:rFonts w:ascii="Calibri" w:hAnsi="Calibri"/>
          <w:b/>
          <w:caps/>
          <w:sz w:val="36"/>
          <w:u w:val="single"/>
        </w:rPr>
      </w:pPr>
    </w:p>
    <w:p w:rsidR="008358F8" w:rsidRPr="00DA68E7" w:rsidRDefault="008358F8" w:rsidP="008358F8">
      <w:pPr>
        <w:jc w:val="both"/>
        <w:rPr>
          <w:rFonts w:ascii="Calibri" w:hAnsi="Calibri"/>
          <w:b/>
          <w:caps/>
          <w:sz w:val="22"/>
          <w:szCs w:val="22"/>
          <w:u w:val="single"/>
        </w:rPr>
      </w:pPr>
    </w:p>
    <w:p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 xml:space="preserve">1-University at Albany </w:t>
      </w:r>
    </w:p>
    <w:p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Program:  </w:t>
      </w:r>
      <w:hyperlink r:id="rId6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http://www.albany.edu/business/school-of-business-mba-full-time.php</w:t>
        </w:r>
      </w:hyperlink>
    </w:p>
    <w:p w:rsidR="00E35055" w:rsidRPr="00DA68E7" w:rsidRDefault="008358F8" w:rsidP="008358F8">
      <w:pPr>
        <w:jc w:val="both"/>
        <w:rPr>
          <w:rFonts w:asciiTheme="majorHAnsi" w:hAnsiTheme="majorHAnsi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Attendance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 xml:space="preserve">: </w:t>
      </w:r>
      <w:hyperlink r:id="rId7" w:history="1">
        <w:r w:rsidR="00E35055" w:rsidRPr="00DA68E7">
          <w:rPr>
            <w:rStyle w:val="Hyperlink"/>
            <w:rFonts w:asciiTheme="majorHAnsi" w:hAnsiTheme="majorHAnsi"/>
            <w:sz w:val="22"/>
            <w:szCs w:val="22"/>
          </w:rPr>
          <w:t>http://www.albany.edu/graduate/graduate-tuition-costs.php</w:t>
        </w:r>
      </w:hyperlink>
    </w:p>
    <w:p w:rsidR="00997D45" w:rsidRPr="00DA68E7" w:rsidRDefault="00E3505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Application process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 xml:space="preserve">: </w:t>
      </w:r>
      <w:hyperlink r:id="rId8" w:history="1">
        <w:r w:rsidR="00997D45" w:rsidRPr="00DA68E7">
          <w:rPr>
            <w:rStyle w:val="Hyperlink"/>
            <w:rFonts w:asciiTheme="majorHAnsi" w:hAnsiTheme="majorHAnsi"/>
            <w:sz w:val="22"/>
            <w:szCs w:val="22"/>
          </w:rPr>
          <w:t>http://www.albany.edu/graduate/</w:t>
        </w:r>
      </w:hyperlink>
    </w:p>
    <w:p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</w:p>
    <w:p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2-Binghamton University</w:t>
      </w:r>
    </w:p>
    <w:p w:rsidR="00997D45" w:rsidRPr="00DA68E7" w:rsidRDefault="00997D45" w:rsidP="008358F8">
      <w:pPr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 xml:space="preserve">Program and requirements: </w:t>
      </w:r>
      <w:hyperlink r:id="rId9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http://www2.binghamton.edu/grad-school/prospective-students/academic-programs/overviews/business-administration.html</w:t>
        </w:r>
      </w:hyperlink>
    </w:p>
    <w:p w:rsidR="00997D45" w:rsidRPr="00DA68E7" w:rsidRDefault="00736EB6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>ndance:</w:t>
      </w:r>
      <w:r w:rsidR="00997D45" w:rsidRPr="00DA68E7">
        <w:rPr>
          <w:rFonts w:asciiTheme="majorHAnsi" w:hAnsiTheme="majorHAnsi"/>
          <w:sz w:val="22"/>
          <w:szCs w:val="22"/>
        </w:rPr>
        <w:t xml:space="preserve"> </w:t>
      </w:r>
      <w:hyperlink r:id="rId10" w:history="1">
        <w:r w:rsidR="00997D45" w:rsidRPr="00DA68E7">
          <w:rPr>
            <w:rStyle w:val="Hyperlink"/>
            <w:rFonts w:asciiTheme="majorHAnsi" w:hAnsiTheme="majorHAnsi"/>
            <w:sz w:val="22"/>
            <w:szCs w:val="22"/>
          </w:rPr>
          <w:t>http://www2.binghamton.edu/grad-school/prospective-students/cost-aid-funding/</w:t>
        </w:r>
      </w:hyperlink>
    </w:p>
    <w:p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</w:p>
    <w:p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3-University at Buffalo</w:t>
      </w:r>
    </w:p>
    <w:p w:rsidR="00997D45" w:rsidRPr="00DA68E7" w:rsidRDefault="008358F8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Program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 xml:space="preserve">: </w:t>
      </w:r>
      <w:hyperlink r:id="rId11" w:history="1">
        <w:r w:rsidR="00997D45" w:rsidRPr="00DA68E7">
          <w:rPr>
            <w:rStyle w:val="Hyperlink"/>
            <w:rFonts w:asciiTheme="majorHAnsi" w:hAnsiTheme="majorHAnsi"/>
            <w:sz w:val="22"/>
            <w:szCs w:val="22"/>
          </w:rPr>
          <w:t>http://mgt.buffalo.edu/programs/new-york-mba</w:t>
        </w:r>
      </w:hyperlink>
    </w:p>
    <w:p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Attendance:</w:t>
      </w:r>
      <w:r w:rsidRPr="00DA68E7">
        <w:rPr>
          <w:rFonts w:asciiTheme="majorHAnsi" w:hAnsiTheme="majorHAnsi"/>
          <w:sz w:val="22"/>
          <w:szCs w:val="22"/>
        </w:rPr>
        <w:t xml:space="preserve"> </w:t>
      </w:r>
      <w:hyperlink r:id="rId12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http://mgt.buffalo.edu/programs/new-york-mba/admissions/tuition</w:t>
        </w:r>
      </w:hyperlink>
    </w:p>
    <w:p w:rsidR="00997D45" w:rsidRPr="00DA68E7" w:rsidRDefault="00997D45" w:rsidP="008358F8">
      <w:pPr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Application process and requirements:</w:t>
      </w:r>
      <w:r w:rsidR="008358F8" w:rsidRPr="00DA68E7">
        <w:rPr>
          <w:rFonts w:asciiTheme="majorHAnsi" w:hAnsiTheme="majorHAnsi"/>
          <w:sz w:val="22"/>
          <w:szCs w:val="22"/>
        </w:rPr>
        <w:t xml:space="preserve"> </w:t>
      </w:r>
      <w:hyperlink r:id="rId13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http://mgt.buffalo.edu/programs/new-york-mba/admissions/application</w:t>
        </w:r>
      </w:hyperlink>
    </w:p>
    <w:p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</w:p>
    <w:p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4-SUNY New Paltz</w:t>
      </w:r>
    </w:p>
    <w:p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 xml:space="preserve">Program: </w:t>
      </w:r>
      <w:hyperlink r:id="rId14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http://mba.newpaltz.edu/</w:t>
        </w:r>
      </w:hyperlink>
    </w:p>
    <w:p w:rsidR="00E35055" w:rsidRPr="00DA68E7" w:rsidRDefault="00997D45" w:rsidP="008358F8">
      <w:pPr>
        <w:jc w:val="both"/>
        <w:rPr>
          <w:rFonts w:asciiTheme="majorHAnsi" w:hAnsiTheme="majorHAnsi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Attendance:</w:t>
      </w:r>
      <w:r w:rsidRPr="00DA68E7">
        <w:rPr>
          <w:rFonts w:asciiTheme="majorHAnsi" w:hAnsiTheme="majorHAnsi"/>
          <w:sz w:val="22"/>
          <w:szCs w:val="22"/>
        </w:rPr>
        <w:t xml:space="preserve"> </w:t>
      </w:r>
      <w:hyperlink r:id="rId15" w:history="1">
        <w:r w:rsidR="00E35055" w:rsidRPr="00DA68E7">
          <w:rPr>
            <w:rStyle w:val="Hyperlink"/>
            <w:rFonts w:asciiTheme="majorHAnsi" w:hAnsiTheme="majorHAnsi"/>
            <w:sz w:val="22"/>
            <w:szCs w:val="22"/>
          </w:rPr>
          <w:t>http://www.newpaltz.edu/mba/tuition.cfm</w:t>
        </w:r>
      </w:hyperlink>
    </w:p>
    <w:p w:rsidR="00E35055" w:rsidRPr="00DA68E7" w:rsidRDefault="00E35055" w:rsidP="008358F8">
      <w:pPr>
        <w:jc w:val="both"/>
        <w:rPr>
          <w:rFonts w:asciiTheme="majorHAnsi" w:hAnsiTheme="majorHAnsi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 xml:space="preserve"> 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>Application process and requirements:</w:t>
      </w:r>
      <w:r w:rsidR="00997D45" w:rsidRPr="00DA68E7">
        <w:rPr>
          <w:rFonts w:asciiTheme="majorHAnsi" w:hAnsiTheme="majorHAnsi"/>
          <w:sz w:val="22"/>
          <w:szCs w:val="22"/>
        </w:rPr>
        <w:t xml:space="preserve"> </w:t>
      </w:r>
      <w:hyperlink r:id="rId16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http://www.newpaltz.edu/mba/admissions.html</w:t>
        </w:r>
      </w:hyperlink>
    </w:p>
    <w:p w:rsidR="00E35055" w:rsidRPr="00DA68E7" w:rsidRDefault="00E35055" w:rsidP="008358F8">
      <w:pPr>
        <w:jc w:val="both"/>
        <w:rPr>
          <w:rFonts w:asciiTheme="majorHAnsi" w:hAnsiTheme="majorHAnsi"/>
          <w:sz w:val="22"/>
          <w:szCs w:val="22"/>
        </w:rPr>
      </w:pPr>
    </w:p>
    <w:p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5-SUNY Oswego</w:t>
      </w:r>
    </w:p>
    <w:p w:rsidR="00997D45" w:rsidRPr="00DA68E7" w:rsidRDefault="00997D45" w:rsidP="008358F8">
      <w:pPr>
        <w:jc w:val="both"/>
        <w:rPr>
          <w:rFonts w:asciiTheme="majorHAnsi" w:hAnsiTheme="majorHAnsi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Program</w:t>
      </w:r>
      <w:proofErr w:type="gramStart"/>
      <w:r w:rsidRPr="00DA68E7">
        <w:rPr>
          <w:rFonts w:asciiTheme="majorHAnsi" w:hAnsiTheme="majorHAnsi"/>
          <w:color w:val="1F497D"/>
          <w:sz w:val="22"/>
          <w:szCs w:val="22"/>
        </w:rPr>
        <w:t>:</w:t>
      </w:r>
      <w:proofErr w:type="gramEnd"/>
      <w:hyperlink r:id="rId17" w:history="1">
        <w:r w:rsidR="008358F8" w:rsidRPr="00DA68E7">
          <w:rPr>
            <w:rStyle w:val="Hyperlink"/>
            <w:rFonts w:asciiTheme="majorHAnsi" w:hAnsiTheme="majorHAnsi"/>
            <w:sz w:val="22"/>
            <w:szCs w:val="22"/>
          </w:rPr>
          <w:t>http://www.oswego.edu/academics/colleges_and_departments/business/mba/programs/businessadministration.html</w:t>
        </w:r>
      </w:hyperlink>
    </w:p>
    <w:p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Attendance:</w:t>
      </w:r>
      <w:r w:rsidRPr="00DA68E7">
        <w:rPr>
          <w:rFonts w:asciiTheme="majorHAnsi" w:hAnsiTheme="majorHAnsi"/>
          <w:sz w:val="22"/>
          <w:szCs w:val="22"/>
        </w:rPr>
        <w:t xml:space="preserve"> </w:t>
      </w:r>
      <w:hyperlink r:id="rId18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http://www.oswego.edu/admissions/costs/graduate.html</w:t>
        </w:r>
      </w:hyperlink>
    </w:p>
    <w:p w:rsidR="00997D45" w:rsidRPr="00DA68E7" w:rsidRDefault="00997D45" w:rsidP="008358F8">
      <w:pPr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Application process and requirements:</w:t>
      </w:r>
      <w:r w:rsidR="008358F8" w:rsidRPr="00DA68E7">
        <w:rPr>
          <w:rFonts w:asciiTheme="majorHAnsi" w:hAnsiTheme="majorHAnsi"/>
          <w:color w:val="1F497D"/>
          <w:sz w:val="22"/>
          <w:szCs w:val="22"/>
        </w:rPr>
        <w:t xml:space="preserve"> </w:t>
      </w:r>
      <w:hyperlink r:id="rId19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http://www.oswego.edu/academics/graduate/international.html</w:t>
        </w:r>
      </w:hyperlink>
    </w:p>
    <w:p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</w:p>
    <w:p w:rsidR="008358F8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6-Stony Brook University</w:t>
      </w:r>
    </w:p>
    <w:p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Program and application process:</w:t>
      </w:r>
      <w:r w:rsidRPr="00DA68E7">
        <w:rPr>
          <w:rFonts w:asciiTheme="majorHAnsi" w:hAnsiTheme="majorHAnsi"/>
          <w:sz w:val="22"/>
          <w:szCs w:val="22"/>
        </w:rPr>
        <w:t xml:space="preserve"> </w:t>
      </w:r>
      <w:hyperlink r:id="rId20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http://www.stonybrookcob.com/</w:t>
        </w:r>
      </w:hyperlink>
    </w:p>
    <w:p w:rsidR="00997D45" w:rsidRPr="00DA68E7" w:rsidRDefault="00997D45" w:rsidP="008358F8">
      <w:pPr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Attendance:</w:t>
      </w:r>
      <w:r w:rsidR="008358F8" w:rsidRPr="00DA68E7">
        <w:rPr>
          <w:rFonts w:asciiTheme="majorHAnsi" w:hAnsiTheme="majorHAnsi"/>
          <w:color w:val="1F497D"/>
          <w:sz w:val="22"/>
          <w:szCs w:val="22"/>
        </w:rPr>
        <w:t xml:space="preserve"> </w:t>
      </w:r>
      <w:hyperlink r:id="rId21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http://naples.cc.sunysb.edu/Admin/HRSForms.nsf/pub/BURD0006/$FILE/BURD0006.pdf</w:t>
        </w:r>
      </w:hyperlink>
    </w:p>
    <w:p w:rsidR="00997D45" w:rsidRPr="00163D5D" w:rsidRDefault="00997D45" w:rsidP="003B03C7">
      <w:pPr>
        <w:spacing w:after="120" w:line="480" w:lineRule="auto"/>
        <w:ind w:left="450"/>
        <w:rPr>
          <w:rFonts w:ascii="Calibri" w:hAnsi="Calibri"/>
          <w:sz w:val="28"/>
        </w:rPr>
      </w:pPr>
    </w:p>
    <w:sectPr w:rsidR="00997D45" w:rsidRPr="00163D5D" w:rsidSect="008358F8">
      <w:pgSz w:w="12240" w:h="15840"/>
      <w:pgMar w:top="1440" w:right="360" w:bottom="2160" w:left="15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ux Pro-Regular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A02FA5"/>
    <w:rsid w:val="00163D5D"/>
    <w:rsid w:val="001D0D7E"/>
    <w:rsid w:val="001F4C06"/>
    <w:rsid w:val="003569DE"/>
    <w:rsid w:val="003B03C7"/>
    <w:rsid w:val="005F592A"/>
    <w:rsid w:val="00663D10"/>
    <w:rsid w:val="006C7E96"/>
    <w:rsid w:val="00736EB6"/>
    <w:rsid w:val="008358F8"/>
    <w:rsid w:val="009430CB"/>
    <w:rsid w:val="00997D45"/>
    <w:rsid w:val="00A02110"/>
    <w:rsid w:val="00A02FA5"/>
    <w:rsid w:val="00B54AC9"/>
    <w:rsid w:val="00BA2059"/>
    <w:rsid w:val="00C442F9"/>
    <w:rsid w:val="00CF169F"/>
    <w:rsid w:val="00D15D76"/>
    <w:rsid w:val="00D4262A"/>
    <w:rsid w:val="00DA68E7"/>
    <w:rsid w:val="00DF60E7"/>
    <w:rsid w:val="00E266A2"/>
    <w:rsid w:val="00E35055"/>
    <w:rsid w:val="00ED632B"/>
    <w:rsid w:val="00F8119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0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any.edu/graduate/" TargetMode="External"/><Relationship Id="rId13" Type="http://schemas.openxmlformats.org/officeDocument/2006/relationships/hyperlink" Target="http://mgt.buffalo.edu/programs/new-york-mba/admissions/application" TargetMode="External"/><Relationship Id="rId18" Type="http://schemas.openxmlformats.org/officeDocument/2006/relationships/hyperlink" Target="http://www.oswego.edu/admissions/costs/graduat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ples.cc.sunysb.edu/Admin/HRSForms.nsf/pub/BURD0006/$FILE/BURD0006.pdf" TargetMode="External"/><Relationship Id="rId7" Type="http://schemas.openxmlformats.org/officeDocument/2006/relationships/hyperlink" Target="http://www.albany.edu/graduate/graduate-tuition-costs.php" TargetMode="External"/><Relationship Id="rId12" Type="http://schemas.openxmlformats.org/officeDocument/2006/relationships/hyperlink" Target="http://mgt.buffalo.edu/programs/new-york-mba/admissions/tuition" TargetMode="External"/><Relationship Id="rId17" Type="http://schemas.openxmlformats.org/officeDocument/2006/relationships/hyperlink" Target="http://www.oswego.edu/academics/colleges_and_departments/business/mba/programs/businessadministrat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paltz.edu/mba/admissions.html" TargetMode="External"/><Relationship Id="rId20" Type="http://schemas.openxmlformats.org/officeDocument/2006/relationships/hyperlink" Target="http://www.stonybrookcob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lbany.edu/business/school-of-business-mba-full-time.php" TargetMode="External"/><Relationship Id="rId11" Type="http://schemas.openxmlformats.org/officeDocument/2006/relationships/hyperlink" Target="http://mgt.buffalo.edu/programs/new-york-mb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ewpaltz.edu/mba/tuition.cf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2.binghamton.edu/grad-school/prospective-students/cost-aid-funding/" TargetMode="External"/><Relationship Id="rId19" Type="http://schemas.openxmlformats.org/officeDocument/2006/relationships/hyperlink" Target="http://www.oswego.edu/academics/graduate/internation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binghamton.edu/grad-school/prospective-students/academic-programs/overviews/business-administration.html" TargetMode="External"/><Relationship Id="rId14" Type="http://schemas.openxmlformats.org/officeDocument/2006/relationships/hyperlink" Target="http://mba.newpaltz.ed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8D6F-FF73-41B0-805B-FAF05E0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Klopfer</dc:creator>
  <cp:lastModifiedBy>Anyone</cp:lastModifiedBy>
  <cp:revision>7</cp:revision>
  <cp:lastPrinted>2011-02-11T17:21:00Z</cp:lastPrinted>
  <dcterms:created xsi:type="dcterms:W3CDTF">2012-12-18T10:00:00Z</dcterms:created>
  <dcterms:modified xsi:type="dcterms:W3CDTF">2014-01-21T12:12:00Z</dcterms:modified>
</cp:coreProperties>
</file>